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2F" w:rsidRDefault="006B7FEF" w:rsidP="00F13CDE">
      <w:pPr>
        <w:pStyle w:val="ListeParagraf"/>
        <w:numPr>
          <w:ilvl w:val="0"/>
          <w:numId w:val="1"/>
        </w:numPr>
      </w:pPr>
      <w:r>
        <w:t>KLİMA</w:t>
      </w:r>
    </w:p>
    <w:p w:rsidR="006B7FEF" w:rsidRDefault="006B7FEF" w:rsidP="006B7FEF"/>
    <w:p w:rsidR="006B7FEF" w:rsidRPr="006B7FEF" w:rsidRDefault="006B7FEF" w:rsidP="006B7FEF">
      <w:pPr>
        <w:shd w:val="clear" w:color="auto" w:fill="E2EAEE"/>
        <w:spacing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Kapasite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Soğutma Kapasitesi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24000 BTU/h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Isıtma Kapasitesi (Btu/h)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25590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Yıllık Tüketim (W) Soğutma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335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Yıllık Tüketim Isıtma (kW)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1628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Voltaj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220-240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Isıtmadaki Enerji Verim Oranı (W/W)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3,3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Soğutma Kapasitesi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24000 Btu/h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Kapasite (Isıtma)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24000 Btu/h</w:t>
      </w:r>
    </w:p>
    <w:p w:rsidR="006B7FEF" w:rsidRPr="006B7FEF" w:rsidRDefault="006B7FEF" w:rsidP="006B7FEF">
      <w:pPr>
        <w:shd w:val="clear" w:color="auto" w:fill="E2EAEE"/>
        <w:spacing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Enerji Verimliliği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Enerji Sınıfı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A++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Enerji Sınıfı-Isıtma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A+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Soğutucu Akışkan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R32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Anlık Tüketim Göstergesi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Var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Enerji Kontrol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Var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Isıtmadaki Enerji Verim Oranı (W/W)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3,3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Mevsimsel (SCOP) Enerji Verimi Isıtma (W/W)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4.3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Mevsimsel (SEER) Enerji Verimi Soğutma (W/W)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6.9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Enerji Sınıfı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A++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Isıtmada Çekilen Enerji (W)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2238 W</w:t>
      </w:r>
    </w:p>
    <w:p w:rsidR="006B7FEF" w:rsidRPr="006B7FEF" w:rsidRDefault="006B7FEF" w:rsidP="006B7FEF">
      <w:pPr>
        <w:shd w:val="clear" w:color="auto" w:fill="E2EAEE"/>
        <w:spacing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Sessizlik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Sessiz Çalışma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Var</w:t>
      </w:r>
    </w:p>
    <w:p w:rsidR="006B7FEF" w:rsidRPr="006B7FEF" w:rsidRDefault="006B7FEF" w:rsidP="006B7FEF">
      <w:pPr>
        <w:shd w:val="clear" w:color="auto" w:fill="E2EAEE"/>
        <w:spacing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Hava Kalitesi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Özel Filtreler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Kolay Çıkarılabilir Filtre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Tek Tuş Yumuşak Hava Akışı Yönü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Var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Tek Tuşla Temizleme Fonksiyonu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Var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2 Yönlü Otomatik Hava Kontrolü (Yukarı-Aşağı)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Var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Otomatik Hareketli Hava Dağıtımı (Auto Swing)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Var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Nem Alma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Var</w:t>
      </w:r>
    </w:p>
    <w:p w:rsidR="006B7FEF" w:rsidRPr="006B7FEF" w:rsidRDefault="006B7FEF" w:rsidP="006B7FEF">
      <w:pPr>
        <w:shd w:val="clear" w:color="auto" w:fill="E2EAEE"/>
        <w:spacing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lastRenderedPageBreak/>
        <w:t>Konfor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Hızlı Soğutma (Jet Cool)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Var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Akıllı Çalışma Sistemi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Var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Gösterge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Gizli Gösterge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Çoklu Programlama Özelliği (Timer)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24 Saat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Rahat Uyku (Sleep Mode)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Var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İç Ünite Soğutma Çalışma Aralığı(°C)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18~32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Dış Ünite Soğutma Çalışma Aralığı(°C)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-15</w:t>
      </w:r>
      <w:r w:rsidRPr="006B7FEF">
        <w:rPr>
          <w:rFonts w:ascii="MS Gothic" w:eastAsia="MS Gothic" w:hAnsi="MS Gothic" w:cs="MS Gothic" w:hint="eastAsia"/>
          <w:b/>
          <w:bCs/>
          <w:color w:val="989898"/>
          <w:sz w:val="18"/>
          <w:szCs w:val="18"/>
          <w:lang w:eastAsia="tr-TR"/>
        </w:rPr>
        <w:t>～</w:t>
      </w: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48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İç Ünite Isıtma Çalışma Aralığı(°C)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16~30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Dış Ünite Isıtma Çalışma Aralığı(°C)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-15~24</w:t>
      </w:r>
    </w:p>
    <w:p w:rsidR="006B7FEF" w:rsidRPr="006B7FEF" w:rsidRDefault="006B7FEF" w:rsidP="006B7FEF">
      <w:pPr>
        <w:shd w:val="clear" w:color="auto" w:fill="E2EAEE"/>
        <w:spacing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Ölçüler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Dış Ünite (GxYxD) mm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870x650x330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474646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color w:val="474646"/>
          <w:sz w:val="18"/>
          <w:szCs w:val="18"/>
          <w:lang w:eastAsia="tr-TR"/>
        </w:rPr>
        <w:t>İç Ünite (GxYxD) mm</w:t>
      </w:r>
    </w:p>
    <w:p w:rsidR="006B7FEF" w:rsidRPr="006B7FEF" w:rsidRDefault="006B7FEF" w:rsidP="006B7FEF">
      <w:pPr>
        <w:shd w:val="clear" w:color="auto" w:fill="E2EAEE"/>
        <w:spacing w:after="0" w:line="240" w:lineRule="auto"/>
        <w:rPr>
          <w:rFonts w:ascii="Arial" w:eastAsia="Times New Roman" w:hAnsi="Arial" w:cs="Arial"/>
          <w:color w:val="989898"/>
          <w:sz w:val="18"/>
          <w:szCs w:val="18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989898"/>
          <w:sz w:val="18"/>
          <w:szCs w:val="18"/>
          <w:lang w:eastAsia="tr-TR"/>
        </w:rPr>
        <w:t>998x345x210</w:t>
      </w:r>
    </w:p>
    <w:p w:rsidR="006B7FEF" w:rsidRDefault="006B7FEF" w:rsidP="006B7FEF">
      <w:pPr>
        <w:pStyle w:val="ListeParagraf"/>
      </w:pPr>
    </w:p>
    <w:p w:rsidR="006B7FEF" w:rsidRDefault="006B7FEF" w:rsidP="006B7FEF">
      <w:pPr>
        <w:pStyle w:val="ListeParagraf"/>
      </w:pPr>
    </w:p>
    <w:p w:rsidR="006B7FEF" w:rsidRDefault="006B7FEF" w:rsidP="00F13CDE">
      <w:pPr>
        <w:pStyle w:val="ListeParagraf"/>
        <w:numPr>
          <w:ilvl w:val="0"/>
          <w:numId w:val="1"/>
        </w:numPr>
      </w:pPr>
      <w:r>
        <w:t>DUVAR TİPİ TELEFON</w:t>
      </w:r>
    </w:p>
    <w:p w:rsidR="0056036C" w:rsidRDefault="0056036C" w:rsidP="0056036C"/>
    <w:p w:rsidR="0056036C" w:rsidRPr="0056036C" w:rsidRDefault="0056036C" w:rsidP="0056036C">
      <w:pPr>
        <w:numPr>
          <w:ilvl w:val="0"/>
          <w:numId w:val="6"/>
        </w:numPr>
        <w:shd w:val="clear" w:color="auto" w:fill="FFFFFF"/>
        <w:spacing w:before="125" w:after="125" w:line="240" w:lineRule="auto"/>
        <w:ind w:left="0" w:right="250"/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</w:pPr>
      <w:r w:rsidRPr="0056036C"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  <w:t>ÖZELLİKLER</w:t>
      </w:r>
    </w:p>
    <w:p w:rsidR="0056036C" w:rsidRPr="0056036C" w:rsidRDefault="0056036C" w:rsidP="0056036C">
      <w:pPr>
        <w:numPr>
          <w:ilvl w:val="0"/>
          <w:numId w:val="6"/>
        </w:numPr>
        <w:shd w:val="clear" w:color="auto" w:fill="FFFFFF"/>
        <w:spacing w:before="125" w:after="125" w:line="240" w:lineRule="auto"/>
        <w:ind w:left="0" w:right="250"/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</w:pPr>
      <w:r w:rsidRPr="0056036C"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  <w:t>KABLOLU 103 DUVAR TİPİ</w:t>
      </w:r>
    </w:p>
    <w:p w:rsidR="0056036C" w:rsidRPr="0056036C" w:rsidRDefault="0056036C" w:rsidP="0056036C">
      <w:pPr>
        <w:numPr>
          <w:ilvl w:val="0"/>
          <w:numId w:val="6"/>
        </w:numPr>
        <w:shd w:val="clear" w:color="auto" w:fill="FFFFFF"/>
        <w:spacing w:before="125" w:after="125" w:line="240" w:lineRule="auto"/>
        <w:ind w:left="0" w:right="250"/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</w:pPr>
      <w:r w:rsidRPr="0056036C"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  <w:t>Son Numara Tekrarı ( Redial )</w:t>
      </w:r>
    </w:p>
    <w:p w:rsidR="0056036C" w:rsidRPr="0056036C" w:rsidRDefault="0056036C" w:rsidP="0056036C">
      <w:pPr>
        <w:numPr>
          <w:ilvl w:val="0"/>
          <w:numId w:val="6"/>
        </w:numPr>
        <w:shd w:val="clear" w:color="auto" w:fill="FFFFFF"/>
        <w:spacing w:before="125" w:after="125" w:line="240" w:lineRule="auto"/>
        <w:ind w:left="0" w:right="250"/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</w:pPr>
      <w:r w:rsidRPr="0056036C"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  <w:t>Zil Açık Kapalı Seçeneği Tone / Pulse</w:t>
      </w:r>
    </w:p>
    <w:p w:rsidR="0056036C" w:rsidRPr="0056036C" w:rsidRDefault="0056036C" w:rsidP="0056036C">
      <w:pPr>
        <w:numPr>
          <w:ilvl w:val="0"/>
          <w:numId w:val="6"/>
        </w:numPr>
        <w:shd w:val="clear" w:color="auto" w:fill="FFFFFF"/>
        <w:spacing w:before="125" w:after="125" w:line="240" w:lineRule="auto"/>
        <w:ind w:left="0" w:right="250"/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</w:pPr>
      <w:r w:rsidRPr="0056036C"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  <w:t>High/Low Ring Volume</w:t>
      </w:r>
    </w:p>
    <w:p w:rsidR="0056036C" w:rsidRPr="0056036C" w:rsidRDefault="0056036C" w:rsidP="0056036C">
      <w:pPr>
        <w:numPr>
          <w:ilvl w:val="0"/>
          <w:numId w:val="6"/>
        </w:numPr>
        <w:shd w:val="clear" w:color="auto" w:fill="FFFFFF"/>
        <w:spacing w:before="125" w:after="125" w:line="240" w:lineRule="auto"/>
        <w:ind w:left="0" w:right="250"/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</w:pPr>
      <w:r w:rsidRPr="0056036C"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  <w:t>Pause/Flash/Hold Features(Müzikli Bekletme Özelliği)</w:t>
      </w:r>
    </w:p>
    <w:p w:rsidR="0056036C" w:rsidRPr="0056036C" w:rsidRDefault="0056036C" w:rsidP="0056036C">
      <w:pPr>
        <w:numPr>
          <w:ilvl w:val="0"/>
          <w:numId w:val="6"/>
        </w:numPr>
        <w:shd w:val="clear" w:color="auto" w:fill="FFFFFF"/>
        <w:spacing w:before="125" w:after="125" w:line="240" w:lineRule="auto"/>
        <w:ind w:left="0" w:right="250"/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</w:pPr>
      <w:r w:rsidRPr="0056036C"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  <w:t>3 Adet Fonksiyonlu Tuş</w:t>
      </w:r>
    </w:p>
    <w:p w:rsidR="0056036C" w:rsidRPr="0056036C" w:rsidRDefault="0056036C" w:rsidP="0056036C">
      <w:pPr>
        <w:numPr>
          <w:ilvl w:val="0"/>
          <w:numId w:val="6"/>
        </w:numPr>
        <w:shd w:val="clear" w:color="auto" w:fill="FFFFFF"/>
        <w:spacing w:before="125" w:after="125" w:line="240" w:lineRule="auto"/>
        <w:ind w:left="0" w:right="250"/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</w:pPr>
      <w:r w:rsidRPr="0056036C">
        <w:rPr>
          <w:rFonts w:ascii="source_sans_proregular" w:eastAsia="Times New Roman" w:hAnsi="source_sans_proregular" w:cs="Times New Roman"/>
          <w:color w:val="666666"/>
          <w:sz w:val="18"/>
          <w:szCs w:val="18"/>
          <w:lang w:eastAsia="tr-TR"/>
        </w:rPr>
        <w:t>Arama Tipi Seçeneği Masaüstü ve Duvara Monte Edebilme</w:t>
      </w:r>
    </w:p>
    <w:p w:rsidR="0056036C" w:rsidRDefault="0056036C" w:rsidP="0056036C"/>
    <w:p w:rsidR="0056036C" w:rsidRDefault="0056036C" w:rsidP="0056036C"/>
    <w:p w:rsidR="006B7FEF" w:rsidRDefault="006B7FEF" w:rsidP="00F13CDE">
      <w:pPr>
        <w:pStyle w:val="ListeParagraf"/>
        <w:numPr>
          <w:ilvl w:val="0"/>
          <w:numId w:val="1"/>
        </w:numPr>
      </w:pPr>
      <w:r>
        <w:t>BLUETOOTH SES BOMBASI</w:t>
      </w:r>
    </w:p>
    <w:p w:rsidR="006B7FEF" w:rsidRPr="006B7FEF" w:rsidRDefault="006B7FEF" w:rsidP="00F13CDE">
      <w:pPr>
        <w:numPr>
          <w:ilvl w:val="0"/>
          <w:numId w:val="2"/>
        </w:numPr>
        <w:shd w:val="clear" w:color="auto" w:fill="F1F5F8"/>
        <w:spacing w:after="0" w:line="376" w:lineRule="atLeast"/>
        <w:ind w:left="0"/>
        <w:rPr>
          <w:rFonts w:ascii="Arial" w:eastAsia="Times New Roman" w:hAnsi="Arial" w:cs="Arial"/>
          <w:b/>
          <w:bCs/>
          <w:color w:val="3E4145"/>
          <w:sz w:val="15"/>
          <w:szCs w:val="15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5"/>
          <w:szCs w:val="15"/>
          <w:lang w:eastAsia="tr-TR"/>
        </w:rPr>
        <w:t>Ses Özellikleri</w:t>
      </w:r>
    </w:p>
    <w:p w:rsidR="006B7FEF" w:rsidRPr="006B7FEF" w:rsidRDefault="006B7FEF" w:rsidP="00F13CDE">
      <w:pPr>
        <w:numPr>
          <w:ilvl w:val="0"/>
          <w:numId w:val="2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Subwoofer</w:t>
      </w:r>
      <w:r w:rsidR="00D4725B" w:rsidRPr="00D4725B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ok" style="width:23.8pt;height:23.8pt"/>
        </w:pict>
      </w:r>
      <w:r w:rsidRPr="006B7FEF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t> Yok</w:t>
      </w:r>
    </w:p>
    <w:p w:rsidR="006B7FEF" w:rsidRPr="006B7FEF" w:rsidRDefault="006B7FEF" w:rsidP="00F13CDE">
      <w:pPr>
        <w:numPr>
          <w:ilvl w:val="0"/>
          <w:numId w:val="2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En Yüksek Frekans20 kHz</w:t>
      </w:r>
    </w:p>
    <w:p w:rsidR="006B7FEF" w:rsidRPr="006B7FEF" w:rsidRDefault="006B7FEF" w:rsidP="00F13CDE">
      <w:pPr>
        <w:numPr>
          <w:ilvl w:val="0"/>
          <w:numId w:val="2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En Düşük Frekans65 Hz</w:t>
      </w:r>
    </w:p>
    <w:p w:rsidR="006B7FEF" w:rsidRPr="006B7FEF" w:rsidRDefault="006B7FEF" w:rsidP="00F13CDE">
      <w:pPr>
        <w:numPr>
          <w:ilvl w:val="0"/>
          <w:numId w:val="3"/>
        </w:numPr>
        <w:shd w:val="clear" w:color="auto" w:fill="F1F5F8"/>
        <w:spacing w:after="0" w:line="376" w:lineRule="atLeast"/>
        <w:ind w:left="0"/>
        <w:rPr>
          <w:rFonts w:ascii="Arial" w:eastAsia="Times New Roman" w:hAnsi="Arial" w:cs="Arial"/>
          <w:b/>
          <w:bCs/>
          <w:color w:val="3E4145"/>
          <w:sz w:val="15"/>
          <w:szCs w:val="15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5"/>
          <w:szCs w:val="15"/>
          <w:lang w:eastAsia="tr-TR"/>
        </w:rPr>
        <w:lastRenderedPageBreak/>
        <w:t>Bağlantılar</w:t>
      </w:r>
    </w:p>
    <w:p w:rsidR="006B7FEF" w:rsidRPr="006B7FEF" w:rsidRDefault="006B7FEF" w:rsidP="00F13CDE">
      <w:pPr>
        <w:numPr>
          <w:ilvl w:val="0"/>
          <w:numId w:val="3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Güç20 W</w:t>
      </w:r>
    </w:p>
    <w:p w:rsidR="006B7FEF" w:rsidRPr="006B7FEF" w:rsidRDefault="006B7FEF" w:rsidP="00F13CDE">
      <w:pPr>
        <w:numPr>
          <w:ilvl w:val="0"/>
          <w:numId w:val="3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Bluetooth Versiyonu4.0</w:t>
      </w:r>
    </w:p>
    <w:p w:rsidR="006B7FEF" w:rsidRPr="006B7FEF" w:rsidRDefault="006B7FEF" w:rsidP="00F13CDE">
      <w:pPr>
        <w:numPr>
          <w:ilvl w:val="0"/>
          <w:numId w:val="3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USB</w:t>
      </w:r>
      <w:r w:rsidR="00D4725B" w:rsidRPr="00D4725B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pict>
          <v:shape id="_x0000_i1026" type="#_x0000_t75" alt="Var" style="width:23.8pt;height:23.8pt"/>
        </w:pict>
      </w:r>
      <w:r w:rsidRPr="006B7FEF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t> Var</w:t>
      </w:r>
    </w:p>
    <w:p w:rsidR="006B7FEF" w:rsidRPr="006B7FEF" w:rsidRDefault="006B7FEF" w:rsidP="00F13CDE">
      <w:pPr>
        <w:numPr>
          <w:ilvl w:val="0"/>
          <w:numId w:val="3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3.5 mm Jak</w:t>
      </w:r>
      <w:r w:rsidR="00D4725B" w:rsidRPr="00D4725B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pict>
          <v:shape id="_x0000_i1027" type="#_x0000_t75" alt="Var" style="width:23.8pt;height:23.8pt"/>
        </w:pict>
      </w:r>
      <w:r w:rsidRPr="006B7FEF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t> Var</w:t>
      </w:r>
    </w:p>
    <w:p w:rsidR="006B7FEF" w:rsidRPr="006B7FEF" w:rsidRDefault="006B7FEF" w:rsidP="00F13CDE">
      <w:pPr>
        <w:numPr>
          <w:ilvl w:val="0"/>
          <w:numId w:val="4"/>
        </w:numPr>
        <w:shd w:val="clear" w:color="auto" w:fill="F1F5F8"/>
        <w:spacing w:after="0" w:line="376" w:lineRule="atLeast"/>
        <w:ind w:left="0"/>
        <w:rPr>
          <w:rFonts w:ascii="Arial" w:eastAsia="Times New Roman" w:hAnsi="Arial" w:cs="Arial"/>
          <w:b/>
          <w:bCs/>
          <w:color w:val="3E4145"/>
          <w:sz w:val="15"/>
          <w:szCs w:val="15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5"/>
          <w:szCs w:val="15"/>
          <w:lang w:eastAsia="tr-TR"/>
        </w:rPr>
        <w:t>Tasarım</w:t>
      </w:r>
    </w:p>
    <w:p w:rsidR="006B7FEF" w:rsidRPr="006B7FEF" w:rsidRDefault="006B7FEF" w:rsidP="00F13CDE">
      <w:pPr>
        <w:numPr>
          <w:ilvl w:val="0"/>
          <w:numId w:val="4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Yükseklik213 mm</w:t>
      </w:r>
    </w:p>
    <w:p w:rsidR="006B7FEF" w:rsidRPr="006B7FEF" w:rsidRDefault="006B7FEF" w:rsidP="00F13CDE">
      <w:pPr>
        <w:numPr>
          <w:ilvl w:val="0"/>
          <w:numId w:val="4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Genişlik89 mm</w:t>
      </w:r>
    </w:p>
    <w:p w:rsidR="006B7FEF" w:rsidRPr="006B7FEF" w:rsidRDefault="006B7FEF" w:rsidP="00F13CDE">
      <w:pPr>
        <w:numPr>
          <w:ilvl w:val="0"/>
          <w:numId w:val="4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Derinlik87 mm</w:t>
      </w:r>
    </w:p>
    <w:p w:rsidR="006B7FEF" w:rsidRPr="006B7FEF" w:rsidRDefault="006B7FEF" w:rsidP="00F13CDE">
      <w:pPr>
        <w:numPr>
          <w:ilvl w:val="0"/>
          <w:numId w:val="5"/>
        </w:numPr>
        <w:shd w:val="clear" w:color="auto" w:fill="F1F5F8"/>
        <w:spacing w:after="0" w:line="376" w:lineRule="atLeast"/>
        <w:ind w:left="0"/>
        <w:rPr>
          <w:rFonts w:ascii="Arial" w:eastAsia="Times New Roman" w:hAnsi="Arial" w:cs="Arial"/>
          <w:b/>
          <w:bCs/>
          <w:color w:val="3E4145"/>
          <w:sz w:val="15"/>
          <w:szCs w:val="15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5"/>
          <w:szCs w:val="15"/>
          <w:lang w:eastAsia="tr-TR"/>
        </w:rPr>
        <w:t>Ek Özellikler</w:t>
      </w:r>
    </w:p>
    <w:p w:rsidR="006B7FEF" w:rsidRPr="006B7FEF" w:rsidRDefault="006B7FEF" w:rsidP="00F13CDE">
      <w:pPr>
        <w:numPr>
          <w:ilvl w:val="0"/>
          <w:numId w:val="5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Akıllı Telefon Kontrolü</w:t>
      </w:r>
      <w:r w:rsidR="00D4725B" w:rsidRPr="00D4725B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pict>
          <v:shape id="_x0000_i1028" type="#_x0000_t75" alt="Var" style="width:23.8pt;height:23.8pt"/>
        </w:pict>
      </w:r>
      <w:r w:rsidRPr="006B7FEF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t> Var</w:t>
      </w:r>
    </w:p>
    <w:p w:rsidR="006B7FEF" w:rsidRPr="006B7FEF" w:rsidRDefault="006B7FEF" w:rsidP="00F13CDE">
      <w:pPr>
        <w:numPr>
          <w:ilvl w:val="0"/>
          <w:numId w:val="5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Powerbank</w:t>
      </w:r>
      <w:r w:rsidR="00D4725B" w:rsidRPr="00D4725B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pict>
          <v:shape id="_x0000_i1029" type="#_x0000_t75" alt="Var" style="width:23.8pt;height:23.8pt"/>
        </w:pict>
      </w:r>
      <w:r w:rsidRPr="006B7FEF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t> Var</w:t>
      </w:r>
    </w:p>
    <w:p w:rsidR="006B7FEF" w:rsidRPr="006B7FEF" w:rsidRDefault="006B7FEF" w:rsidP="00F13CDE">
      <w:pPr>
        <w:numPr>
          <w:ilvl w:val="0"/>
          <w:numId w:val="5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Medya Oynatıcı</w:t>
      </w:r>
      <w:r w:rsidR="00D4725B" w:rsidRPr="00D4725B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pict>
          <v:shape id="_x0000_i1030" type="#_x0000_t75" alt="Var" style="width:23.8pt;height:23.8pt"/>
        </w:pict>
      </w:r>
      <w:r w:rsidRPr="006B7FEF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t> Var</w:t>
      </w:r>
    </w:p>
    <w:p w:rsidR="006B7FEF" w:rsidRPr="006B7FEF" w:rsidRDefault="006B7FEF" w:rsidP="00F13CDE">
      <w:pPr>
        <w:numPr>
          <w:ilvl w:val="0"/>
          <w:numId w:val="5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Taşıma Askısı veya Kulpu</w:t>
      </w:r>
      <w:r w:rsidR="00D4725B" w:rsidRPr="00D4725B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pict>
          <v:shape id="_x0000_i1031" type="#_x0000_t75" alt="Yok" style="width:23.8pt;height:23.8pt"/>
        </w:pict>
      </w:r>
      <w:r w:rsidRPr="006B7FEF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t> Yok</w:t>
      </w:r>
    </w:p>
    <w:p w:rsidR="006B7FEF" w:rsidRPr="006B7FEF" w:rsidRDefault="006B7FEF" w:rsidP="00F13CDE">
      <w:pPr>
        <w:numPr>
          <w:ilvl w:val="0"/>
          <w:numId w:val="5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Sesli Asistan</w:t>
      </w:r>
      <w:r w:rsidR="00D4725B" w:rsidRPr="00D4725B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pict>
          <v:shape id="_x0000_i1032" type="#_x0000_t75" alt="Var" style="width:23.8pt;height:23.8pt"/>
        </w:pict>
      </w:r>
      <w:r w:rsidRPr="006B7FEF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t> Var</w:t>
      </w:r>
    </w:p>
    <w:p w:rsidR="006B7FEF" w:rsidRPr="006B7FEF" w:rsidRDefault="006B7FEF" w:rsidP="00F13CDE">
      <w:pPr>
        <w:numPr>
          <w:ilvl w:val="0"/>
          <w:numId w:val="5"/>
        </w:numPr>
        <w:pBdr>
          <w:bottom w:val="single" w:sz="4" w:space="4" w:color="F1F5F8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</w:pPr>
      <w:r w:rsidRPr="006B7FEF">
        <w:rPr>
          <w:rFonts w:ascii="Arial" w:eastAsia="Times New Roman" w:hAnsi="Arial" w:cs="Arial"/>
          <w:b/>
          <w:bCs/>
          <w:color w:val="3E4145"/>
          <w:sz w:val="14"/>
          <w:lang w:eastAsia="tr-TR"/>
        </w:rPr>
        <w:t>Ekolayzır</w:t>
      </w:r>
      <w:r w:rsidR="00D4725B" w:rsidRPr="00D4725B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pict>
          <v:shape id="_x0000_i1033" type="#_x0000_t75" alt="Yok" style="width:23.8pt;height:23.8pt"/>
        </w:pict>
      </w:r>
      <w:r w:rsidRPr="006B7FEF">
        <w:rPr>
          <w:rFonts w:ascii="Arial" w:eastAsia="Times New Roman" w:hAnsi="Arial" w:cs="Arial"/>
          <w:b/>
          <w:bCs/>
          <w:color w:val="3E4145"/>
          <w:sz w:val="14"/>
          <w:szCs w:val="14"/>
          <w:lang w:eastAsia="tr-TR"/>
        </w:rPr>
        <w:t> Yok</w:t>
      </w:r>
    </w:p>
    <w:p w:rsidR="006B7FEF" w:rsidRDefault="006B7FEF" w:rsidP="006B7FEF"/>
    <w:p w:rsidR="006B7FEF" w:rsidRDefault="006B7FEF" w:rsidP="006B7FEF"/>
    <w:p w:rsidR="006B7FEF" w:rsidRPr="006B7FEF" w:rsidRDefault="006B7FEF" w:rsidP="006B7FEF">
      <w:pPr>
        <w:pStyle w:val="ListeParagraf"/>
      </w:pPr>
    </w:p>
    <w:sectPr w:rsidR="006B7FEF" w:rsidRPr="006B7FEF" w:rsidSect="00294ADB">
      <w:headerReference w:type="default" r:id="rId7"/>
      <w:footerReference w:type="default" r:id="rId8"/>
      <w:pgSz w:w="11906" w:h="16838"/>
      <w:pgMar w:top="1417" w:right="1274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3C" w:rsidRDefault="004C7A3C" w:rsidP="0011208D">
      <w:pPr>
        <w:spacing w:after="0" w:line="240" w:lineRule="auto"/>
      </w:pPr>
      <w:r>
        <w:separator/>
      </w:r>
    </w:p>
  </w:endnote>
  <w:endnote w:type="continuationSeparator" w:id="1">
    <w:p w:rsidR="004C7A3C" w:rsidRDefault="004C7A3C" w:rsidP="001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_sans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792"/>
      <w:gridCol w:w="3252"/>
      <w:gridCol w:w="3299"/>
    </w:tblGrid>
    <w:tr w:rsidR="0011208D" w:rsidRPr="0011208D" w:rsidTr="00854EA5">
      <w:trPr>
        <w:cantSplit/>
        <w:trHeight w:val="247"/>
        <w:jc w:val="center"/>
      </w:trPr>
      <w:tc>
        <w:tcPr>
          <w:tcW w:w="379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325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  <w:tc>
        <w:tcPr>
          <w:tcW w:w="3299" w:type="dxa"/>
        </w:tcPr>
        <w:p w:rsidR="0011208D" w:rsidRPr="0011208D" w:rsidRDefault="00854EA5" w:rsidP="00854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Tarih:</w:t>
          </w:r>
        </w:p>
      </w:tc>
    </w:tr>
    <w:tr w:rsidR="0011208D" w:rsidRPr="0011208D" w:rsidTr="00854EA5">
      <w:trPr>
        <w:cantSplit/>
        <w:trHeight w:val="301"/>
        <w:jc w:val="center"/>
      </w:trPr>
      <w:tc>
        <w:tcPr>
          <w:tcW w:w="3792" w:type="dxa"/>
        </w:tcPr>
        <w:p w:rsidR="0011208D" w:rsidRPr="0011208D" w:rsidRDefault="0011208D" w:rsidP="00112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Yönetim Temsilcisi</w:t>
          </w:r>
        </w:p>
      </w:tc>
      <w:tc>
        <w:tcPr>
          <w:tcW w:w="3252" w:type="dxa"/>
        </w:tcPr>
        <w:p w:rsidR="0011208D" w:rsidRPr="00B25404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</w:pPr>
          <w:r w:rsidRPr="00B25404"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  <w:t>Okul Müdürü</w:t>
          </w:r>
        </w:p>
      </w:tc>
      <w:tc>
        <w:tcPr>
          <w:tcW w:w="3299" w:type="dxa"/>
          <w:vMerge w:val="restart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Sayfa </w:t>
          </w:r>
          <w:r w:rsidR="00D4725B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PAGE </w:instrText>
          </w:r>
          <w:r w:rsidR="00D4725B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56036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t>2</w:t>
          </w:r>
          <w:r w:rsidR="00D4725B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/ </w:t>
          </w:r>
          <w:r w:rsidR="00B9391A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6</w:t>
          </w:r>
        </w:p>
      </w:tc>
    </w:tr>
    <w:tr w:rsidR="00294ADB" w:rsidRPr="0011208D" w:rsidTr="00854EA5">
      <w:trPr>
        <w:cantSplit/>
        <w:trHeight w:val="247"/>
        <w:jc w:val="center"/>
      </w:trPr>
      <w:tc>
        <w:tcPr>
          <w:tcW w:w="3792" w:type="dxa"/>
        </w:tcPr>
        <w:p w:rsidR="00294ADB" w:rsidRPr="0011208D" w:rsidRDefault="00D567C7" w:rsidP="00D567C7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Mehmet Emin ÇELEBİ</w:t>
          </w:r>
        </w:p>
      </w:tc>
      <w:tc>
        <w:tcPr>
          <w:tcW w:w="3252" w:type="dxa"/>
        </w:tcPr>
        <w:p w:rsidR="00294ADB" w:rsidRPr="0011208D" w:rsidRDefault="00784048" w:rsidP="00784048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Hasan TEKİN</w:t>
          </w:r>
        </w:p>
      </w:tc>
      <w:tc>
        <w:tcPr>
          <w:tcW w:w="3299" w:type="dxa"/>
          <w:vMerge/>
        </w:tcPr>
        <w:p w:rsidR="00294ADB" w:rsidRPr="0011208D" w:rsidRDefault="00294ADB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11208D" w:rsidRDefault="001120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3C" w:rsidRDefault="004C7A3C" w:rsidP="0011208D">
      <w:pPr>
        <w:spacing w:after="0" w:line="240" w:lineRule="auto"/>
      </w:pPr>
      <w:r>
        <w:separator/>
      </w:r>
    </w:p>
  </w:footnote>
  <w:footnote w:type="continuationSeparator" w:id="1">
    <w:p w:rsidR="004C7A3C" w:rsidRDefault="004C7A3C" w:rsidP="0011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6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6"/>
      <w:gridCol w:w="5212"/>
      <w:gridCol w:w="1559"/>
      <w:gridCol w:w="1479"/>
    </w:tblGrid>
    <w:tr w:rsidR="0011208D" w:rsidRPr="0011208D" w:rsidTr="00B063DD"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FD6666" w:rsidP="001739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189990" cy="1200150"/>
                <wp:effectExtent l="0" t="0" r="0" b="0"/>
                <wp:docPr id="1" name="Resim 1" descr="C:\Users\admin\Desktop\KA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\Desktop\K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KAYAPINAR KAYMAKAMLIĞI</w:t>
          </w:r>
        </w:p>
        <w:p w:rsidR="0071337E" w:rsidRDefault="00034506" w:rsidP="0071337E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KAYAPINAR ÖZEL EĞİTİM ANAOKULU </w:t>
          </w:r>
          <w:r w:rsidR="0071337E"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MÜDÜRLÜĞÜ</w:t>
          </w:r>
        </w:p>
        <w:p w:rsidR="0011208D" w:rsidRPr="000C609F" w:rsidRDefault="00D5602F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Kırtasiye</w:t>
          </w:r>
          <w:r w:rsidR="00F8184A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 xml:space="preserve"> Şartnamesi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740BD5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</w:t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F81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KÖEA-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r w:rsidR="00F8184A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DT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.01</w:t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D4725B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 \* MERGEFORMAT</w:instrTex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56036C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2</w: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rPr>
        <w:trHeight w:val="334"/>
      </w:trPr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Düzenleme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3555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</w:t>
          </w:r>
          <w:r w:rsidR="006C210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10</w:t>
          </w:r>
          <w:r w:rsidR="00BC0EF8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.2021</w:t>
          </w:r>
        </w:p>
      </w:tc>
    </w:tr>
    <w:tr w:rsidR="0011208D" w:rsidRPr="0011208D" w:rsidTr="00B063DD">
      <w:trPr>
        <w:trHeight w:val="606"/>
      </w:trPr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126045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</w:rPr>
          </w:pPr>
        </w:p>
        <w:p w:rsidR="0011208D" w:rsidRPr="0011208D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</w:rPr>
            <w:t>757627</w:t>
          </w:r>
        </w:p>
      </w:tc>
    </w:tr>
  </w:tbl>
  <w:p w:rsidR="0011208D" w:rsidRDefault="001120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D76"/>
    <w:multiLevelType w:val="multilevel"/>
    <w:tmpl w:val="1D2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2656"/>
    <w:multiLevelType w:val="multilevel"/>
    <w:tmpl w:val="D7C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60478"/>
    <w:multiLevelType w:val="multilevel"/>
    <w:tmpl w:val="1806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D0C54"/>
    <w:multiLevelType w:val="multilevel"/>
    <w:tmpl w:val="300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A03FE"/>
    <w:multiLevelType w:val="hybridMultilevel"/>
    <w:tmpl w:val="7F9CE310"/>
    <w:lvl w:ilvl="0" w:tplc="CCA68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0929"/>
    <w:multiLevelType w:val="multilevel"/>
    <w:tmpl w:val="1BE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1208D"/>
    <w:rsid w:val="00003F19"/>
    <w:rsid w:val="00025177"/>
    <w:rsid w:val="00034506"/>
    <w:rsid w:val="000733AC"/>
    <w:rsid w:val="00074A6F"/>
    <w:rsid w:val="00082613"/>
    <w:rsid w:val="00093479"/>
    <w:rsid w:val="000B01A9"/>
    <w:rsid w:val="000C3CBD"/>
    <w:rsid w:val="000C609F"/>
    <w:rsid w:val="000E642D"/>
    <w:rsid w:val="000F4327"/>
    <w:rsid w:val="0011208D"/>
    <w:rsid w:val="00126045"/>
    <w:rsid w:val="00151C64"/>
    <w:rsid w:val="0017398B"/>
    <w:rsid w:val="00182EB5"/>
    <w:rsid w:val="001B20D7"/>
    <w:rsid w:val="001C7097"/>
    <w:rsid w:val="001E1FEB"/>
    <w:rsid w:val="00294ADB"/>
    <w:rsid w:val="002E46D1"/>
    <w:rsid w:val="0035557C"/>
    <w:rsid w:val="003863D4"/>
    <w:rsid w:val="003B4427"/>
    <w:rsid w:val="003B74BF"/>
    <w:rsid w:val="004340D6"/>
    <w:rsid w:val="00483DF8"/>
    <w:rsid w:val="004A13F0"/>
    <w:rsid w:val="004A7933"/>
    <w:rsid w:val="004C7A3C"/>
    <w:rsid w:val="004D03E1"/>
    <w:rsid w:val="004F29A5"/>
    <w:rsid w:val="00507EA3"/>
    <w:rsid w:val="0053678A"/>
    <w:rsid w:val="0054706F"/>
    <w:rsid w:val="0056036C"/>
    <w:rsid w:val="00626E06"/>
    <w:rsid w:val="00646BA6"/>
    <w:rsid w:val="006B67EA"/>
    <w:rsid w:val="006B7F1D"/>
    <w:rsid w:val="006B7FEF"/>
    <w:rsid w:val="006C210D"/>
    <w:rsid w:val="0071337E"/>
    <w:rsid w:val="00722CC9"/>
    <w:rsid w:val="00740BD5"/>
    <w:rsid w:val="00746038"/>
    <w:rsid w:val="007639DA"/>
    <w:rsid w:val="00784048"/>
    <w:rsid w:val="007916B1"/>
    <w:rsid w:val="007A6A5A"/>
    <w:rsid w:val="007C48E1"/>
    <w:rsid w:val="00804C88"/>
    <w:rsid w:val="00832963"/>
    <w:rsid w:val="00833769"/>
    <w:rsid w:val="00854EA5"/>
    <w:rsid w:val="008D206C"/>
    <w:rsid w:val="008D3A03"/>
    <w:rsid w:val="008F19B7"/>
    <w:rsid w:val="008F4FE3"/>
    <w:rsid w:val="00900B97"/>
    <w:rsid w:val="00904475"/>
    <w:rsid w:val="0095332D"/>
    <w:rsid w:val="009D35F5"/>
    <w:rsid w:val="009F308B"/>
    <w:rsid w:val="009F5351"/>
    <w:rsid w:val="00A01B57"/>
    <w:rsid w:val="00A20B83"/>
    <w:rsid w:val="00A34C5D"/>
    <w:rsid w:val="00AA6A9A"/>
    <w:rsid w:val="00AE2F1C"/>
    <w:rsid w:val="00AE6B57"/>
    <w:rsid w:val="00AF0604"/>
    <w:rsid w:val="00B063DD"/>
    <w:rsid w:val="00B1078B"/>
    <w:rsid w:val="00B25404"/>
    <w:rsid w:val="00B823B7"/>
    <w:rsid w:val="00B9391A"/>
    <w:rsid w:val="00BA650D"/>
    <w:rsid w:val="00BC0EF8"/>
    <w:rsid w:val="00C0157E"/>
    <w:rsid w:val="00C037D1"/>
    <w:rsid w:val="00C04222"/>
    <w:rsid w:val="00C04F8D"/>
    <w:rsid w:val="00C358BF"/>
    <w:rsid w:val="00C95555"/>
    <w:rsid w:val="00CA123A"/>
    <w:rsid w:val="00CA795D"/>
    <w:rsid w:val="00CB3BD8"/>
    <w:rsid w:val="00D4725B"/>
    <w:rsid w:val="00D5602F"/>
    <w:rsid w:val="00D567C7"/>
    <w:rsid w:val="00D60320"/>
    <w:rsid w:val="00D94253"/>
    <w:rsid w:val="00E06A5D"/>
    <w:rsid w:val="00E2257C"/>
    <w:rsid w:val="00F13CDE"/>
    <w:rsid w:val="00F21CFF"/>
    <w:rsid w:val="00F568EA"/>
    <w:rsid w:val="00F6082B"/>
    <w:rsid w:val="00F8184A"/>
    <w:rsid w:val="00F87FF9"/>
    <w:rsid w:val="00F9786D"/>
    <w:rsid w:val="00FD6666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E6B57"/>
    <w:pPr>
      <w:spacing w:after="200" w:line="276" w:lineRule="auto"/>
      <w:ind w:left="720"/>
      <w:contextualSpacing/>
    </w:pPr>
    <w:rPr>
      <w:lang w:eastAsia="tr-TR"/>
    </w:rPr>
  </w:style>
  <w:style w:type="table" w:customStyle="1" w:styleId="TableNormal">
    <w:name w:val="Table Normal"/>
    <w:uiPriority w:val="2"/>
    <w:semiHidden/>
    <w:unhideWhenUsed/>
    <w:qFormat/>
    <w:rsid w:val="00C358B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35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s10v53f3-5">
    <w:name w:val="s10v53f3-5"/>
    <w:basedOn w:val="VarsaylanParagrafYazTipi"/>
    <w:rsid w:val="006B7FEF"/>
  </w:style>
  <w:style w:type="character" w:customStyle="1" w:styleId="s10v53f3-6">
    <w:name w:val="s10v53f3-6"/>
    <w:basedOn w:val="VarsaylanParagrafYazTipi"/>
    <w:rsid w:val="006B7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98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9831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6737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404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612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30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167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855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679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943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693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505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3415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757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365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4901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959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2724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7833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37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841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610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3475">
                  <w:marLeft w:val="2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268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1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48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97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593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833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18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7107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719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0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796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607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6236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048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148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5993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169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2173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228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4179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4380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908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965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118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197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726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547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0078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1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5951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27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46784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9305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2468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8046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6229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1821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5123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48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1459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82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91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6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727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533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649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002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836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06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05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750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008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66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639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630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9911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3233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579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8259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305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597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2524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72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3109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8852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555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4522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08336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57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355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679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6192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4401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334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855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7538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130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6776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611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780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asus</cp:lastModifiedBy>
  <cp:revision>18</cp:revision>
  <cp:lastPrinted>2022-05-24T12:08:00Z</cp:lastPrinted>
  <dcterms:created xsi:type="dcterms:W3CDTF">2022-08-31T10:53:00Z</dcterms:created>
  <dcterms:modified xsi:type="dcterms:W3CDTF">2022-11-01T10:30:00Z</dcterms:modified>
</cp:coreProperties>
</file>